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6B71FC9" w:rsidR="00D03CEF" w:rsidRDefault="0029124D">
      <w:pPr>
        <w:ind w:left="2160" w:hanging="3152"/>
        <w:jc w:val="center"/>
        <w:rPr>
          <w:b/>
          <w:highlight w:val="white"/>
        </w:rPr>
      </w:pPr>
      <w:r>
        <w:rPr>
          <w:b/>
          <w:highlight w:val="white"/>
        </w:rPr>
        <w:t>OES PTO Minutes For October 1</w:t>
      </w:r>
      <w:r>
        <w:rPr>
          <w:b/>
          <w:highlight w:val="white"/>
        </w:rPr>
        <w:t>2, 2021</w:t>
      </w:r>
    </w:p>
    <w:p w14:paraId="00000002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  <w:shd w:val="clear" w:color="auto" w:fill="EAD1DC"/>
        </w:rPr>
      </w:pPr>
    </w:p>
    <w:p w14:paraId="00000003" w14:textId="77777777" w:rsidR="00D03CEF" w:rsidRDefault="002912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u w:val="single"/>
        </w:rPr>
        <w:t xml:space="preserve">Welcome &amp; Introduction of Officers: </w:t>
      </w:r>
      <w:r>
        <w:t xml:space="preserve"> Michele Hildebrand-President, Jeannette Blaustein -Vice-President, Janet Blanco-Treasurer, Aimee Aubry-Secretary</w:t>
      </w:r>
    </w:p>
    <w:p w14:paraId="00000004" w14:textId="77777777" w:rsidR="00D03CEF" w:rsidRDefault="0029124D">
      <w:pPr>
        <w:numPr>
          <w:ilvl w:val="0"/>
          <w:numId w:val="2"/>
        </w:numPr>
        <w:spacing w:after="0" w:line="240" w:lineRule="auto"/>
        <w:rPr>
          <w:rFonts w:ascii="Courier New" w:eastAsia="Courier New" w:hAnsi="Courier New" w:cs="Courier New"/>
        </w:rPr>
      </w:pPr>
      <w:r>
        <w:t xml:space="preserve">Communication </w:t>
      </w:r>
    </w:p>
    <w:p w14:paraId="00000005" w14:textId="77777777" w:rsidR="00D03CEF" w:rsidRDefault="0029124D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Facebook- </w:t>
      </w:r>
      <w:r>
        <w:rPr>
          <w:b/>
        </w:rPr>
        <w:t>OES Families</w:t>
      </w:r>
      <w:r>
        <w:t>, please “Like” us</w:t>
      </w:r>
    </w:p>
    <w:p w14:paraId="00000006" w14:textId="77777777" w:rsidR="00D03CEF" w:rsidRDefault="0029124D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Administration school Facebook page</w:t>
      </w:r>
      <w:r>
        <w:rPr>
          <w:b/>
        </w:rPr>
        <w:t>-Oasis Elementary South</w:t>
      </w:r>
      <w:r>
        <w:t>; maintained by Carrie Abes</w:t>
      </w:r>
    </w:p>
    <w:p w14:paraId="00000007" w14:textId="77777777" w:rsidR="00D03CEF" w:rsidRDefault="0029124D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 Parent Square and Panther Press - used by school administration</w:t>
      </w:r>
    </w:p>
    <w:p w14:paraId="00000008" w14:textId="77777777" w:rsidR="00D03CEF" w:rsidRDefault="0029124D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 PTO Rocks on the website has all information on PTO; Michele walked everyone through the OES website and the links at the bottom where PTO Rocks is located</w:t>
      </w:r>
    </w:p>
    <w:p w14:paraId="00000009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6FA8DC"/>
        </w:rPr>
      </w:pPr>
    </w:p>
    <w:p w14:paraId="0000000A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Guest speaker - Melanie </w:t>
      </w:r>
      <w:proofErr w:type="spellStart"/>
      <w:r>
        <w:t>Klages</w:t>
      </w:r>
      <w:proofErr w:type="spellEnd"/>
      <w:r>
        <w:t xml:space="preserve"> - School Nurse</w:t>
      </w:r>
    </w:p>
    <w:p w14:paraId="0000000B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Ms. </w:t>
      </w:r>
      <w:proofErr w:type="spellStart"/>
      <w:r>
        <w:t>Klages</w:t>
      </w:r>
      <w:proofErr w:type="spellEnd"/>
      <w:r>
        <w:t xml:space="preserve"> reviewed the school covid dashboard. She noted that as community covid rates have dropped, so have the number of cases at school. </w:t>
      </w:r>
    </w:p>
    <w:p w14:paraId="0000000C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Florida positivity rate is down to 4.8%, Lee County is 5.6% and hosp</w:t>
      </w:r>
      <w:r>
        <w:t>italizations are down.</w:t>
      </w:r>
    </w:p>
    <w:p w14:paraId="0000000D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She reviewed the updated emergency order from 9/22/21 regarding new quarantine rules, specifically if your child is exposed but remains asymptomatic then it is up to the child’s parents to decide to quarantine or return to school. Sh</w:t>
      </w:r>
      <w:r>
        <w:t xml:space="preserve">e noted that there have been a low </w:t>
      </w:r>
      <w:proofErr w:type="gramStart"/>
      <w:r>
        <w:t>amount</w:t>
      </w:r>
      <w:proofErr w:type="gramEnd"/>
      <w:r>
        <w:t xml:space="preserve"> of quarantines after this rule came out; most elementary school children have been able to remain in school without symptoms.</w:t>
      </w:r>
    </w:p>
    <w:p w14:paraId="0000000E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The school is getting new software which will result in less paperwork; more electronic.</w:t>
      </w:r>
      <w:r>
        <w:t xml:space="preserve"> Parents will be able to upload docs, send messages to clinic staff and look up their student’s clinic visits. </w:t>
      </w:r>
    </w:p>
    <w:p w14:paraId="0000000F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Getting ready for mandatory health screenings (state requirement). New this year is that all results will be sent home. In the past, results wer</w:t>
      </w:r>
      <w:r>
        <w:t>e only sent home if a student didn’t pass the vision or hearing screening.</w:t>
      </w:r>
    </w:p>
    <w:p w14:paraId="00000010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Clinic staff </w:t>
      </w:r>
      <w:proofErr w:type="gramStart"/>
      <w:r>
        <w:t>is able to</w:t>
      </w:r>
      <w:proofErr w:type="gramEnd"/>
      <w:r>
        <w:t xml:space="preserve"> get back into the classroom. They have instructional tools such as a heart model and posters that light up to help with health education. </w:t>
      </w:r>
    </w:p>
    <w:p w14:paraId="00000011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Foundation report </w:t>
      </w:r>
      <w:r>
        <w:t>- Samantha Richardson unable to attend; Gary Cerny presented</w:t>
      </w:r>
    </w:p>
    <w:p w14:paraId="00000012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Lighthouse dinner will be 3/6/22.</w:t>
      </w:r>
    </w:p>
    <w:p w14:paraId="00000013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They continue to issue grants; had 10-12 applications last week. All four schools have received and include grants for STEM, drone, reading, art, staff, bus driv</w:t>
      </w:r>
      <w:r>
        <w:t>ers, admin. meals</w:t>
      </w:r>
    </w:p>
    <w:p w14:paraId="00000014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Nominate your favorite teacher for a lighthouse award. </w:t>
      </w:r>
    </w:p>
    <w:p w14:paraId="00000015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Foundation is looking for volunteers for observation committee. OES Families Facebook page will post a link to volunteer. There is a meeting coming up soon to discuss committee expec</w:t>
      </w:r>
      <w:r>
        <w:t>tations.</w:t>
      </w:r>
    </w:p>
    <w:p w14:paraId="00000016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7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President’s Report:</w:t>
      </w:r>
    </w:p>
    <w:p w14:paraId="00000018" w14:textId="77777777" w:rsidR="00D03CEF" w:rsidRDefault="0029124D">
      <w:pPr>
        <w:numPr>
          <w:ilvl w:val="1"/>
          <w:numId w:val="1"/>
        </w:numPr>
        <w:spacing w:after="0" w:line="240" w:lineRule="auto"/>
      </w:pPr>
      <w:r>
        <w:lastRenderedPageBreak/>
        <w:t>Past Events</w:t>
      </w:r>
    </w:p>
    <w:p w14:paraId="00000019" w14:textId="77777777" w:rsidR="00D03CEF" w:rsidRDefault="0029124D">
      <w:pPr>
        <w:numPr>
          <w:ilvl w:val="2"/>
          <w:numId w:val="1"/>
        </w:numPr>
        <w:spacing w:after="0" w:line="240" w:lineRule="auto"/>
      </w:pPr>
      <w:proofErr w:type="spellStart"/>
      <w:r>
        <w:t>Boosterthon</w:t>
      </w:r>
      <w:proofErr w:type="spellEnd"/>
      <w:r>
        <w:t xml:space="preserve"> was a success.</w:t>
      </w:r>
    </w:p>
    <w:p w14:paraId="0000001A" w14:textId="77777777" w:rsidR="00D03CEF" w:rsidRDefault="0029124D">
      <w:pPr>
        <w:numPr>
          <w:ilvl w:val="2"/>
          <w:numId w:val="1"/>
        </w:numPr>
        <w:spacing w:after="0" w:line="240" w:lineRule="auto"/>
      </w:pPr>
      <w:r>
        <w:t>Sold out restaurant cards within the first month of school</w:t>
      </w:r>
    </w:p>
    <w:p w14:paraId="0000001B" w14:textId="77777777" w:rsidR="00D03CEF" w:rsidRDefault="0029124D">
      <w:pPr>
        <w:numPr>
          <w:ilvl w:val="2"/>
          <w:numId w:val="1"/>
        </w:numPr>
        <w:spacing w:after="0" w:line="240" w:lineRule="auto"/>
      </w:pPr>
      <w:r>
        <w:t>Teacher appreciation is happening every other week. Halloween and thanksgiving events are next. Pics are posted to OES Families.</w:t>
      </w:r>
    </w:p>
    <w:p w14:paraId="0000001C" w14:textId="77777777" w:rsidR="00D03CEF" w:rsidRDefault="0029124D">
      <w:pPr>
        <w:numPr>
          <w:ilvl w:val="1"/>
          <w:numId w:val="1"/>
        </w:numPr>
        <w:spacing w:after="0" w:line="240" w:lineRule="auto"/>
      </w:pPr>
      <w:r>
        <w:t>Upcoming Events</w:t>
      </w:r>
    </w:p>
    <w:p w14:paraId="0000001D" w14:textId="77777777" w:rsidR="00D03CEF" w:rsidRDefault="0029124D">
      <w:pPr>
        <w:numPr>
          <w:ilvl w:val="2"/>
          <w:numId w:val="1"/>
        </w:numPr>
        <w:spacing w:after="0" w:line="240" w:lineRule="auto"/>
      </w:pPr>
      <w:proofErr w:type="spellStart"/>
      <w:r>
        <w:t>Frosty’s</w:t>
      </w:r>
      <w:proofErr w:type="spellEnd"/>
      <w:r>
        <w:t xml:space="preserve"> Factory will be held in December; will discuss more at November meeting.</w:t>
      </w:r>
    </w:p>
    <w:p w14:paraId="0000001E" w14:textId="77777777" w:rsidR="00D03CEF" w:rsidRDefault="0029124D">
      <w:pPr>
        <w:numPr>
          <w:ilvl w:val="2"/>
          <w:numId w:val="1"/>
        </w:numPr>
        <w:spacing w:after="0" w:line="240" w:lineRule="auto"/>
      </w:pPr>
      <w:r>
        <w:t>Veterans day bulletin board i</w:t>
      </w:r>
      <w:r>
        <w:t>n breezeway</w:t>
      </w:r>
    </w:p>
    <w:p w14:paraId="0000001F" w14:textId="77777777" w:rsidR="00D03CEF" w:rsidRDefault="0029124D">
      <w:pPr>
        <w:numPr>
          <w:ilvl w:val="2"/>
          <w:numId w:val="1"/>
        </w:numPr>
        <w:spacing w:after="0" w:line="240" w:lineRule="auto"/>
      </w:pPr>
      <w:r>
        <w:t>Trunk or treat is coming up; info went out to parents via teachers; please send in candy donations.</w:t>
      </w:r>
    </w:p>
    <w:p w14:paraId="00000020" w14:textId="77777777" w:rsidR="00D03CEF" w:rsidRDefault="0029124D">
      <w:pPr>
        <w:numPr>
          <w:ilvl w:val="2"/>
          <w:numId w:val="1"/>
        </w:numPr>
        <w:spacing w:after="0" w:line="240" w:lineRule="auto"/>
      </w:pPr>
      <w:r>
        <w:t xml:space="preserve">Fall festival will not take place in November as usual however we may plan a Spring festival. </w:t>
      </w:r>
    </w:p>
    <w:p w14:paraId="00000021" w14:textId="77777777" w:rsidR="00D03CEF" w:rsidRDefault="0029124D">
      <w:pPr>
        <w:numPr>
          <w:ilvl w:val="1"/>
          <w:numId w:val="1"/>
        </w:numPr>
        <w:spacing w:after="0" w:line="240" w:lineRule="auto"/>
      </w:pPr>
      <w:proofErr w:type="spellStart"/>
      <w:r>
        <w:t>Boosterhon</w:t>
      </w:r>
      <w:proofErr w:type="spellEnd"/>
      <w:r>
        <w:t xml:space="preserve"> raised an additional $8,000 more than </w:t>
      </w:r>
      <w:r>
        <w:t xml:space="preserve">what we planned. PTO Board &amp; administration are meeting to discuss how to spend the extra money. </w:t>
      </w:r>
    </w:p>
    <w:p w14:paraId="00000022" w14:textId="77777777" w:rsidR="00D03CEF" w:rsidRDefault="0029124D">
      <w:pPr>
        <w:numPr>
          <w:ilvl w:val="1"/>
          <w:numId w:val="1"/>
        </w:numPr>
        <w:spacing w:after="0" w:line="240" w:lineRule="auto"/>
      </w:pPr>
      <w:r>
        <w:t xml:space="preserve">Parents have signed up for committees/leads; all are listed on the agenda. </w:t>
      </w:r>
    </w:p>
    <w:p w14:paraId="00000023" w14:textId="77777777" w:rsidR="00D03CEF" w:rsidRDefault="00D03CEF">
      <w:pPr>
        <w:spacing w:after="0" w:line="240" w:lineRule="auto"/>
        <w:rPr>
          <w:b/>
        </w:rPr>
      </w:pPr>
    </w:p>
    <w:p w14:paraId="00000024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Treasurer’s Report</w:t>
      </w:r>
    </w:p>
    <w:p w14:paraId="00000025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Janet presented the treasurer’s report. Current bank balance is $53,857.76.</w:t>
      </w:r>
    </w:p>
    <w:p w14:paraId="00000026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PTO wrote a check for $10,000 to the school from </w:t>
      </w:r>
      <w:proofErr w:type="spellStart"/>
      <w:r>
        <w:t>Boosterthon</w:t>
      </w:r>
      <w:proofErr w:type="spellEnd"/>
      <w:r>
        <w:t xml:space="preserve"> for technology.</w:t>
      </w:r>
    </w:p>
    <w:p w14:paraId="00000027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Budget revisions proposed:</w:t>
      </w:r>
    </w:p>
    <w:p w14:paraId="00000028" w14:textId="77777777" w:rsidR="00D03CEF" w:rsidRDefault="002912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Motion to move an extra $500 to staff appreciation. Motion was made by Mike </w:t>
      </w:r>
      <w:r>
        <w:t xml:space="preserve">Picard and seconded by Danielle </w:t>
      </w:r>
      <w:proofErr w:type="spellStart"/>
      <w:r>
        <w:t>VonBuren</w:t>
      </w:r>
      <w:proofErr w:type="spellEnd"/>
      <w:r>
        <w:t>.</w:t>
      </w:r>
    </w:p>
    <w:p w14:paraId="00000029" w14:textId="77777777" w:rsidR="00D03CEF" w:rsidRDefault="002912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Motion to add a new category to budget for student fun day and add $2,000. Motion made by Toby Sealy and seconded by Tiffany Brown.</w:t>
      </w:r>
    </w:p>
    <w:p w14:paraId="0000002A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2B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Principal’s Report</w:t>
      </w:r>
      <w:r>
        <w:t xml:space="preserve"> provided </w:t>
      </w:r>
      <w:proofErr w:type="gramStart"/>
      <w:r>
        <w:t>by</w:t>
      </w:r>
      <w:r>
        <w:rPr>
          <w:color w:val="000000"/>
        </w:rPr>
        <w:t xml:space="preserve">  M</w:t>
      </w:r>
      <w:r>
        <w:t>s.</w:t>
      </w:r>
      <w:proofErr w:type="gramEnd"/>
      <w:r>
        <w:t xml:space="preserve"> Abes</w:t>
      </w:r>
    </w:p>
    <w:p w14:paraId="0000002C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Ms. Grecsek thanked the PTO for teacher appreciation and the parents for their generous donations to </w:t>
      </w:r>
      <w:proofErr w:type="spellStart"/>
      <w:r>
        <w:t>Boosterthon</w:t>
      </w:r>
      <w:proofErr w:type="spellEnd"/>
      <w:r>
        <w:t>.</w:t>
      </w:r>
    </w:p>
    <w:p w14:paraId="0000002D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Currently wrapping up </w:t>
      </w:r>
      <w:proofErr w:type="spellStart"/>
      <w:r>
        <w:t>Cognia</w:t>
      </w:r>
      <w:proofErr w:type="spellEnd"/>
      <w:r>
        <w:t xml:space="preserve"> accreditation; working on student and parent focus groups.</w:t>
      </w:r>
    </w:p>
    <w:p w14:paraId="0000002E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Report cards come out next week.</w:t>
      </w:r>
    </w:p>
    <w:p w14:paraId="0000002F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Star testing started </w:t>
      </w:r>
      <w:r>
        <w:t>this week.</w:t>
      </w:r>
    </w:p>
    <w:p w14:paraId="00000030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Remember to nominate your favorite teachers for Lighthouse award.</w:t>
      </w:r>
    </w:p>
    <w:p w14:paraId="00000031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Red Ribbon week will be held in the last week of October.</w:t>
      </w:r>
    </w:p>
    <w:p w14:paraId="00000032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Asked parents to talk to their kids about being kind and respectful to all.</w:t>
      </w:r>
    </w:p>
    <w:p w14:paraId="00000033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4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Teachers Report:  </w:t>
      </w:r>
    </w:p>
    <w:p w14:paraId="00000035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Tiffany Brown K-2 </w:t>
      </w:r>
    </w:p>
    <w:p w14:paraId="00000036" w14:textId="77777777" w:rsidR="00D03CEF" w:rsidRDefault="002912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Thanked PTO for teacher appreciation. All the teachers loved the lemonade stand at the end of the day.</w:t>
      </w:r>
    </w:p>
    <w:p w14:paraId="00000037" w14:textId="77777777" w:rsidR="00D03CEF" w:rsidRDefault="002912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Report cards go home on the 20th which is also an early release day.</w:t>
      </w:r>
    </w:p>
    <w:p w14:paraId="00000038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9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Open Discussion</w:t>
      </w:r>
    </w:p>
    <w:p w14:paraId="0000003A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Question was asked about if we are having the </w:t>
      </w:r>
      <w:proofErr w:type="spellStart"/>
      <w:r>
        <w:t>halloween</w:t>
      </w:r>
      <w:proofErr w:type="spellEnd"/>
      <w:r>
        <w:t xml:space="preserve"> parade. Adm</w:t>
      </w:r>
      <w:r>
        <w:t>in indicated we are still working out the details and to stay tuned to Panther Press.</w:t>
      </w:r>
    </w:p>
    <w:p w14:paraId="0000003B" w14:textId="77777777" w:rsidR="00D03CEF" w:rsidRDefault="002912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Question from Mike Picard (Christina’s dad) about sign-up genius for parents not on Facebook. Michele said she would </w:t>
      </w:r>
      <w:proofErr w:type="gramStart"/>
      <w:r>
        <w:t>look into</w:t>
      </w:r>
      <w:proofErr w:type="gramEnd"/>
      <w:r>
        <w:t xml:space="preserve"> how to send out the links via teachers. Mik</w:t>
      </w:r>
      <w:r>
        <w:t xml:space="preserve">e indicated he works for Costco and would love to help/donate where possible. </w:t>
      </w:r>
    </w:p>
    <w:p w14:paraId="0000003C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D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Next meeting is November 2nd. </w:t>
      </w:r>
    </w:p>
    <w:p w14:paraId="0000003E" w14:textId="77777777" w:rsidR="00D03CEF" w:rsidRDefault="00D03CEF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F" w14:textId="77777777" w:rsidR="00D03CEF" w:rsidRDefault="00291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Adjournment</w:t>
      </w:r>
    </w:p>
    <w:sectPr w:rsidR="00D03C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92685"/>
    <w:multiLevelType w:val="multilevel"/>
    <w:tmpl w:val="CBB8E79C"/>
    <w:lvl w:ilvl="0">
      <w:start w:val="1"/>
      <w:numFmt w:val="bullet"/>
      <w:lvlText w:val="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520B92"/>
    <w:multiLevelType w:val="multilevel"/>
    <w:tmpl w:val="2264A45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EF"/>
    <w:rsid w:val="0029124D"/>
    <w:rsid w:val="00D0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8057"/>
  <w15:docId w15:val="{20A6BF19-838C-4BA8-9F2D-A2F5C390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Aubry, Aimee</dc:creator>
  <cp:lastModifiedBy>Aubry, Aimee</cp:lastModifiedBy>
  <cp:revision>2</cp:revision>
  <dcterms:created xsi:type="dcterms:W3CDTF">2021-11-13T20:57:00Z</dcterms:created>
  <dcterms:modified xsi:type="dcterms:W3CDTF">2021-11-13T20:57:00Z</dcterms:modified>
</cp:coreProperties>
</file>